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504E" w14:textId="16F0A557" w:rsidR="00F80D76" w:rsidRPr="001D27F7" w:rsidRDefault="00F80D76" w:rsidP="00F80D76">
      <w:pPr>
        <w:rPr>
          <w:rFonts w:ascii="Arial" w:hAnsi="Arial" w:cs="Arial"/>
          <w:b/>
          <w:bCs/>
          <w:sz w:val="32"/>
          <w:szCs w:val="32"/>
        </w:rPr>
      </w:pPr>
      <w:r w:rsidRPr="001D27F7">
        <w:rPr>
          <w:rFonts w:ascii="Arial" w:hAnsi="Arial" w:cs="Arial"/>
          <w:b/>
          <w:bCs/>
          <w:sz w:val="32"/>
          <w:szCs w:val="32"/>
        </w:rPr>
        <w:t>LCRDP Partner Survey: Impact of the Middle East Crisis – April 2026</w:t>
      </w:r>
    </w:p>
    <w:p w14:paraId="27183AA2" w14:textId="5A8B9202" w:rsidR="00F80D76" w:rsidRPr="001D27F7" w:rsidRDefault="00F80D76" w:rsidP="00F80D76">
      <w:pPr>
        <w:rPr>
          <w:rFonts w:ascii="Arial" w:hAnsi="Arial" w:cs="Arial"/>
          <w:b/>
          <w:bCs/>
        </w:rPr>
      </w:pPr>
    </w:p>
    <w:p w14:paraId="0F90BC8C" w14:textId="77777777" w:rsidR="00F80D76" w:rsidRPr="00F80D76" w:rsidRDefault="00F80D76" w:rsidP="00F80D76">
      <w:pPr>
        <w:rPr>
          <w:rFonts w:ascii="Arial" w:hAnsi="Arial" w:cs="Arial"/>
          <w:color w:val="000000" w:themeColor="text1"/>
        </w:rPr>
      </w:pPr>
      <w:r w:rsidRPr="00F80D76">
        <w:rPr>
          <w:rFonts w:ascii="Arial" w:hAnsi="Arial" w:cs="Arial"/>
          <w:color w:val="000000" w:themeColor="text1"/>
        </w:rPr>
        <w:t>Liverpool City Region Destination Partnership is supporting VisitBritain in gathering evidence on the impact of the ongoing Middle East crisis on the visitor economy. We would welcome your views and examples in response to the short questions below.</w:t>
      </w:r>
    </w:p>
    <w:p w14:paraId="3E9E128A" w14:textId="77777777" w:rsidR="00F80D76" w:rsidRPr="00F80D76" w:rsidRDefault="00F80D76" w:rsidP="00F80D76">
      <w:pPr>
        <w:rPr>
          <w:rFonts w:ascii="Arial" w:hAnsi="Arial" w:cs="Arial"/>
          <w:color w:val="000000" w:themeColor="text1"/>
        </w:rPr>
      </w:pPr>
      <w:r w:rsidRPr="00F80D76">
        <w:rPr>
          <w:rFonts w:ascii="Arial" w:hAnsi="Arial" w:cs="Arial"/>
          <w:color w:val="000000" w:themeColor="text1"/>
        </w:rPr>
        <w:t>All responses will be used for evidence-gathering purposes only.</w:t>
      </w:r>
    </w:p>
    <w:p w14:paraId="5139FD24" w14:textId="14D75670" w:rsidR="00F80D76" w:rsidRPr="00F80D76" w:rsidRDefault="00F80D76" w:rsidP="00F80D76">
      <w:pPr>
        <w:rPr>
          <w:rFonts w:ascii="Arial" w:hAnsi="Arial" w:cs="Arial"/>
          <w:b/>
          <w:bCs/>
          <w:color w:val="000000" w:themeColor="text1"/>
        </w:rPr>
      </w:pPr>
      <w:r w:rsidRPr="00F80D76">
        <w:rPr>
          <w:rFonts w:ascii="Arial" w:hAnsi="Arial" w:cs="Arial"/>
          <w:b/>
          <w:bCs/>
          <w:color w:val="000000" w:themeColor="text1"/>
        </w:rPr>
        <w:t>Deadline for responses: 12 noon, 23</w:t>
      </w:r>
      <w:r w:rsidR="00CD7C57" w:rsidRPr="0030161D">
        <w:rPr>
          <w:rFonts w:ascii="Arial" w:hAnsi="Arial" w:cs="Arial"/>
          <w:b/>
          <w:bCs/>
          <w:color w:val="000000" w:themeColor="text1"/>
          <w:vertAlign w:val="superscript"/>
        </w:rPr>
        <w:t>rd</w:t>
      </w:r>
      <w:r w:rsidRPr="00F80D76">
        <w:rPr>
          <w:rFonts w:ascii="Arial" w:hAnsi="Arial" w:cs="Arial"/>
          <w:b/>
          <w:bCs/>
          <w:color w:val="000000" w:themeColor="text1"/>
        </w:rPr>
        <w:t xml:space="preserve"> April 2026</w:t>
      </w:r>
      <w:r w:rsidR="003B35B6">
        <w:rPr>
          <w:rFonts w:ascii="Arial" w:hAnsi="Arial" w:cs="Arial"/>
          <w:b/>
          <w:bCs/>
          <w:color w:val="000000" w:themeColor="text1"/>
        </w:rPr>
        <w:t xml:space="preserve">. Please return surveys using the email </w:t>
      </w:r>
      <w:hyperlink r:id="rId8" w:history="1">
        <w:r w:rsidR="003B35B6" w:rsidRPr="00B12767">
          <w:rPr>
            <w:rStyle w:val="Hyperlink"/>
            <w:rFonts w:ascii="Arial" w:hAnsi="Arial" w:cs="Arial"/>
            <w:b/>
            <w:bCs/>
          </w:rPr>
          <w:t>arees@liverpoolcityregiondp.com</w:t>
        </w:r>
      </w:hyperlink>
      <w:r w:rsidR="003B35B6">
        <w:rPr>
          <w:rFonts w:ascii="Arial" w:hAnsi="Arial" w:cs="Arial"/>
          <w:b/>
          <w:bCs/>
          <w:color w:val="000000" w:themeColor="text1"/>
        </w:rPr>
        <w:t xml:space="preserve"> </w:t>
      </w:r>
    </w:p>
    <w:p w14:paraId="54330DDF" w14:textId="77777777" w:rsidR="00F80D76" w:rsidRPr="001D27F7" w:rsidRDefault="00F80D76" w:rsidP="00F80D76">
      <w:pPr>
        <w:rPr>
          <w:rFonts w:ascii="Arial" w:hAnsi="Arial" w:cs="Arial"/>
          <w:color w:val="000000" w:themeColor="text1"/>
        </w:rPr>
      </w:pPr>
    </w:p>
    <w:p w14:paraId="45A7F8E8" w14:textId="77777777" w:rsidR="00F80D76" w:rsidRPr="001D27F7" w:rsidRDefault="00F80D76" w:rsidP="00F80D76">
      <w:pPr>
        <w:rPr>
          <w:rFonts w:ascii="Arial" w:hAnsi="Arial" w:cs="Arial"/>
          <w:color w:val="000000" w:themeColor="text1"/>
        </w:rPr>
      </w:pPr>
      <w:r w:rsidRPr="001D27F7">
        <w:rPr>
          <w:rFonts w:ascii="Arial" w:hAnsi="Arial" w:cs="Arial"/>
          <w:color w:val="000000" w:themeColor="text1"/>
        </w:rPr>
        <w:t>Your name (optional) ………………………………………….</w:t>
      </w:r>
    </w:p>
    <w:p w14:paraId="5804AE67" w14:textId="77777777" w:rsidR="00F80D76" w:rsidRPr="001D27F7" w:rsidRDefault="00F80D76" w:rsidP="00F80D76">
      <w:pPr>
        <w:rPr>
          <w:rFonts w:ascii="Arial" w:hAnsi="Arial" w:cs="Arial"/>
          <w:color w:val="000000" w:themeColor="text1"/>
        </w:rPr>
      </w:pPr>
      <w:r w:rsidRPr="001D27F7">
        <w:rPr>
          <w:rFonts w:ascii="Arial" w:hAnsi="Arial" w:cs="Arial"/>
          <w:color w:val="000000" w:themeColor="text1"/>
        </w:rPr>
        <w:t>Name of business (optional) ………………………………….</w:t>
      </w:r>
    </w:p>
    <w:p w14:paraId="46A38241" w14:textId="77777777" w:rsidR="00F80D76" w:rsidRPr="001D27F7" w:rsidRDefault="00F80D76" w:rsidP="001D27F7">
      <w:pPr>
        <w:tabs>
          <w:tab w:val="left" w:pos="0"/>
        </w:tabs>
        <w:rPr>
          <w:rFonts w:ascii="Arial" w:hAnsi="Arial" w:cs="Arial"/>
          <w:color w:val="000000" w:themeColor="text1"/>
        </w:rPr>
      </w:pPr>
    </w:p>
    <w:p w14:paraId="09C8D37B" w14:textId="2E575639" w:rsidR="00F80D76" w:rsidRPr="001D27F7" w:rsidRDefault="00F80D76" w:rsidP="001D27F7">
      <w:pPr>
        <w:pStyle w:val="ListParagraph"/>
        <w:numPr>
          <w:ilvl w:val="0"/>
          <w:numId w:val="1"/>
        </w:numPr>
        <w:tabs>
          <w:tab w:val="left" w:pos="0"/>
        </w:tabs>
        <w:rPr>
          <w:rFonts w:ascii="Arial" w:hAnsi="Arial" w:cs="Arial"/>
          <w:color w:val="000000" w:themeColor="text1"/>
        </w:rPr>
      </w:pPr>
      <w:r w:rsidRPr="001D27F7">
        <w:rPr>
          <w:rFonts w:ascii="Arial" w:hAnsi="Arial" w:cs="Arial"/>
          <w:color w:val="000000" w:themeColor="text1"/>
        </w:rPr>
        <w:t>Which of the following best describes your organisation?</w:t>
      </w:r>
      <w:r w:rsidR="001D27F7" w:rsidRPr="001D27F7">
        <w:rPr>
          <w:rFonts w:ascii="Arial" w:hAnsi="Arial" w:cs="Arial"/>
          <w:color w:val="000000" w:themeColor="text1"/>
        </w:rPr>
        <w:t xml:space="preserve"> </w:t>
      </w:r>
      <w:r w:rsidR="001D27F7" w:rsidRPr="001D27F7">
        <w:rPr>
          <w:rFonts w:ascii="Arial" w:hAnsi="Arial" w:cs="Arial"/>
          <w:i/>
          <w:iCs/>
          <w:color w:val="000000" w:themeColor="text1"/>
        </w:rPr>
        <w:t>(please circle response)</w:t>
      </w:r>
    </w:p>
    <w:p w14:paraId="7865BD51" w14:textId="7C4AB9B2" w:rsidR="00F80D76" w:rsidRPr="001D27F7" w:rsidRDefault="00F80D76" w:rsidP="001D27F7">
      <w:pPr>
        <w:pStyle w:val="ListParagraph"/>
        <w:numPr>
          <w:ilvl w:val="0"/>
          <w:numId w:val="2"/>
        </w:numPr>
        <w:tabs>
          <w:tab w:val="left" w:pos="0"/>
        </w:tabs>
        <w:rPr>
          <w:rFonts w:ascii="Arial" w:hAnsi="Arial" w:cs="Arial"/>
          <w:color w:val="000000" w:themeColor="text1"/>
        </w:rPr>
      </w:pPr>
      <w:r w:rsidRPr="001D27F7">
        <w:rPr>
          <w:rFonts w:ascii="Arial" w:hAnsi="Arial" w:cs="Arial"/>
          <w:color w:val="000000" w:themeColor="text1"/>
        </w:rPr>
        <w:t>Restaurant / food &amp; drink</w:t>
      </w:r>
    </w:p>
    <w:p w14:paraId="721CCFFF" w14:textId="0922F68E" w:rsidR="00F80D76" w:rsidRPr="001D27F7" w:rsidRDefault="00F80D76" w:rsidP="001D27F7">
      <w:pPr>
        <w:pStyle w:val="ListParagraph"/>
        <w:numPr>
          <w:ilvl w:val="0"/>
          <w:numId w:val="2"/>
        </w:numPr>
        <w:tabs>
          <w:tab w:val="left" w:pos="0"/>
        </w:tabs>
        <w:rPr>
          <w:rFonts w:ascii="Arial" w:hAnsi="Arial" w:cs="Arial"/>
          <w:color w:val="000000" w:themeColor="text1"/>
        </w:rPr>
      </w:pPr>
      <w:r w:rsidRPr="001D27F7">
        <w:rPr>
          <w:rFonts w:ascii="Arial" w:hAnsi="Arial" w:cs="Arial"/>
          <w:color w:val="000000" w:themeColor="text1"/>
        </w:rPr>
        <w:t>Accommodation</w:t>
      </w:r>
    </w:p>
    <w:p w14:paraId="0A750D10" w14:textId="20F0C70F" w:rsidR="00F80D76" w:rsidRPr="001D27F7" w:rsidRDefault="00F80D76" w:rsidP="001D27F7">
      <w:pPr>
        <w:pStyle w:val="ListParagraph"/>
        <w:numPr>
          <w:ilvl w:val="0"/>
          <w:numId w:val="2"/>
        </w:numPr>
        <w:tabs>
          <w:tab w:val="left" w:pos="0"/>
        </w:tabs>
        <w:rPr>
          <w:rFonts w:ascii="Arial" w:hAnsi="Arial" w:cs="Arial"/>
          <w:color w:val="000000" w:themeColor="text1"/>
        </w:rPr>
      </w:pPr>
      <w:r w:rsidRPr="001D27F7">
        <w:rPr>
          <w:rFonts w:ascii="Arial" w:hAnsi="Arial" w:cs="Arial"/>
          <w:color w:val="000000" w:themeColor="text1"/>
        </w:rPr>
        <w:t xml:space="preserve">Visitor Attraction </w:t>
      </w:r>
    </w:p>
    <w:p w14:paraId="41A541A5" w14:textId="27C153C7" w:rsidR="00F80D76" w:rsidRPr="001D27F7" w:rsidRDefault="00F80D76" w:rsidP="001D27F7">
      <w:pPr>
        <w:pStyle w:val="ListParagraph"/>
        <w:numPr>
          <w:ilvl w:val="0"/>
          <w:numId w:val="2"/>
        </w:numPr>
        <w:tabs>
          <w:tab w:val="left" w:pos="0"/>
        </w:tabs>
        <w:rPr>
          <w:rFonts w:ascii="Arial" w:hAnsi="Arial" w:cs="Arial"/>
          <w:color w:val="000000" w:themeColor="text1"/>
        </w:rPr>
      </w:pPr>
      <w:r w:rsidRPr="001D27F7">
        <w:rPr>
          <w:rFonts w:ascii="Arial" w:hAnsi="Arial" w:cs="Arial"/>
          <w:color w:val="000000" w:themeColor="text1"/>
        </w:rPr>
        <w:t>Conference / Events</w:t>
      </w:r>
    </w:p>
    <w:p w14:paraId="2B850409" w14:textId="05469208" w:rsidR="00F80D76" w:rsidRPr="001D27F7" w:rsidRDefault="00F80D76" w:rsidP="001D27F7">
      <w:pPr>
        <w:pStyle w:val="ListParagraph"/>
        <w:numPr>
          <w:ilvl w:val="0"/>
          <w:numId w:val="2"/>
        </w:numPr>
        <w:tabs>
          <w:tab w:val="left" w:pos="0"/>
        </w:tabs>
        <w:rPr>
          <w:rFonts w:ascii="Arial" w:hAnsi="Arial" w:cs="Arial"/>
          <w:color w:val="000000" w:themeColor="text1"/>
        </w:rPr>
      </w:pPr>
      <w:r w:rsidRPr="001D27F7">
        <w:rPr>
          <w:rFonts w:ascii="Arial" w:hAnsi="Arial" w:cs="Arial"/>
          <w:color w:val="000000" w:themeColor="text1"/>
        </w:rPr>
        <w:t xml:space="preserve">Travel / Transport </w:t>
      </w:r>
    </w:p>
    <w:p w14:paraId="2C5EE730" w14:textId="3C84D373" w:rsidR="00F80D76" w:rsidRPr="001D27F7" w:rsidRDefault="00F80D76" w:rsidP="001D27F7">
      <w:pPr>
        <w:pStyle w:val="ListParagraph"/>
        <w:numPr>
          <w:ilvl w:val="0"/>
          <w:numId w:val="2"/>
        </w:numPr>
        <w:tabs>
          <w:tab w:val="left" w:pos="0"/>
        </w:tabs>
        <w:rPr>
          <w:rFonts w:ascii="Arial" w:hAnsi="Arial" w:cs="Arial"/>
          <w:color w:val="000000" w:themeColor="text1"/>
        </w:rPr>
      </w:pPr>
      <w:r w:rsidRPr="001D27F7">
        <w:rPr>
          <w:rFonts w:ascii="Arial" w:hAnsi="Arial" w:cs="Arial"/>
          <w:color w:val="000000" w:themeColor="text1"/>
        </w:rPr>
        <w:t>Retail</w:t>
      </w:r>
    </w:p>
    <w:p w14:paraId="69E8319B" w14:textId="4ED99ED5" w:rsidR="00F80D76" w:rsidRPr="001D27F7" w:rsidRDefault="00F80D76" w:rsidP="001D27F7">
      <w:pPr>
        <w:pStyle w:val="ListParagraph"/>
        <w:numPr>
          <w:ilvl w:val="0"/>
          <w:numId w:val="2"/>
        </w:numPr>
        <w:tabs>
          <w:tab w:val="left" w:pos="0"/>
        </w:tabs>
        <w:rPr>
          <w:rFonts w:ascii="Arial" w:hAnsi="Arial" w:cs="Arial"/>
          <w:color w:val="000000" w:themeColor="text1"/>
        </w:rPr>
      </w:pPr>
      <w:r w:rsidRPr="001D27F7">
        <w:rPr>
          <w:rFonts w:ascii="Arial" w:hAnsi="Arial" w:cs="Arial"/>
          <w:color w:val="000000" w:themeColor="text1"/>
        </w:rPr>
        <w:t>Other (please specify) …………………………………</w:t>
      </w:r>
    </w:p>
    <w:p w14:paraId="6503B170" w14:textId="77777777" w:rsidR="00F80D76" w:rsidRPr="001D27F7" w:rsidRDefault="00F80D76" w:rsidP="001D27F7">
      <w:pPr>
        <w:pStyle w:val="ListParagraph"/>
        <w:tabs>
          <w:tab w:val="left" w:pos="0"/>
        </w:tabs>
        <w:ind w:left="1080"/>
        <w:rPr>
          <w:rFonts w:ascii="Arial" w:hAnsi="Arial" w:cs="Arial"/>
          <w:color w:val="000000" w:themeColor="text1"/>
        </w:rPr>
      </w:pPr>
    </w:p>
    <w:p w14:paraId="7B80CC2C" w14:textId="77777777" w:rsidR="00F80D76" w:rsidRPr="001D27F7" w:rsidRDefault="00F80D76" w:rsidP="001D27F7">
      <w:pPr>
        <w:pStyle w:val="ListParagraph"/>
        <w:numPr>
          <w:ilvl w:val="0"/>
          <w:numId w:val="1"/>
        </w:numPr>
        <w:tabs>
          <w:tab w:val="left" w:pos="0"/>
        </w:tabs>
        <w:rPr>
          <w:rFonts w:ascii="Arial" w:hAnsi="Arial" w:cs="Arial"/>
          <w:b/>
          <w:bCs/>
          <w:color w:val="000000" w:themeColor="text1"/>
        </w:rPr>
      </w:pPr>
      <w:r w:rsidRPr="001D27F7">
        <w:rPr>
          <w:rFonts w:ascii="Arial" w:hAnsi="Arial" w:cs="Arial"/>
          <w:b/>
          <w:bCs/>
          <w:color w:val="000000" w:themeColor="text1"/>
        </w:rPr>
        <w:t>Cost Pressures</w:t>
      </w:r>
      <w:r w:rsidRPr="001D27F7">
        <w:rPr>
          <w:rFonts w:ascii="Arial" w:hAnsi="Arial" w:cs="Arial"/>
          <w:b/>
          <w:bCs/>
          <w:color w:val="000000" w:themeColor="text1"/>
        </w:rPr>
        <w:tab/>
      </w:r>
    </w:p>
    <w:p w14:paraId="248C8B97" w14:textId="080DB8EA" w:rsidR="00F80D76" w:rsidRPr="001D27F7" w:rsidRDefault="001D27F7" w:rsidP="001D27F7">
      <w:pPr>
        <w:pStyle w:val="ListParagraph"/>
        <w:tabs>
          <w:tab w:val="left" w:pos="0"/>
        </w:tabs>
        <w:spacing w:after="0" w:line="300" w:lineRule="atLeast"/>
        <w:ind w:left="644"/>
        <w:rPr>
          <w:rFonts w:ascii="Arial" w:eastAsia="Times New Roman" w:hAnsi="Arial" w:cs="Arial"/>
          <w:lang w:eastAsia="en-GB"/>
        </w:rPr>
      </w:pPr>
      <w:r w:rsidRPr="001D27F7">
        <w:rPr>
          <w:rFonts w:ascii="Arial" w:eastAsia="Times New Roman" w:hAnsi="Arial" w:cs="Arial"/>
          <w:noProof/>
          <w:lang w:eastAsia="en-GB"/>
        </w:rPr>
        <mc:AlternateContent>
          <mc:Choice Requires="wps">
            <w:drawing>
              <wp:anchor distT="45720" distB="45720" distL="114300" distR="114300" simplePos="0" relativeHeight="251658240" behindDoc="0" locked="0" layoutInCell="1" allowOverlap="1" wp14:anchorId="4E4732E5" wp14:editId="0C3B820B">
                <wp:simplePos x="0" y="0"/>
                <wp:positionH relativeFrom="column">
                  <wp:posOffset>425450</wp:posOffset>
                </wp:positionH>
                <wp:positionV relativeFrom="paragraph">
                  <wp:posOffset>963295</wp:posOffset>
                </wp:positionV>
                <wp:extent cx="5082540" cy="835025"/>
                <wp:effectExtent l="0" t="0" r="2286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835025"/>
                        </a:xfrm>
                        <a:prstGeom prst="rect">
                          <a:avLst/>
                        </a:prstGeom>
                        <a:solidFill>
                          <a:srgbClr val="FFFFFF"/>
                        </a:solidFill>
                        <a:ln w="9525">
                          <a:solidFill>
                            <a:srgbClr val="000000"/>
                          </a:solidFill>
                          <a:miter lim="800000"/>
                          <a:headEnd/>
                          <a:tailEnd/>
                        </a:ln>
                      </wps:spPr>
                      <wps:txbx>
                        <w:txbxContent>
                          <w:p w14:paraId="58C8321D" w14:textId="70A2A20B" w:rsidR="001D27F7" w:rsidRDefault="001D27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732E5" id="_x0000_t202" coordsize="21600,21600" o:spt="202" path="m,l,21600r21600,l21600,xe">
                <v:stroke joinstyle="miter"/>
                <v:path gradientshapeok="t" o:connecttype="rect"/>
              </v:shapetype>
              <v:shape id="Text Box 2" o:spid="_x0000_s1026" type="#_x0000_t202" style="position:absolute;left:0;text-align:left;margin-left:33.5pt;margin-top:75.85pt;width:400.2pt;height:6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">
                <v:textbox>
                  <w:txbxContent>
                    <w:p w14:paraId="58C8321D" w14:textId="70A2A20B" w:rsidR="001D27F7" w:rsidRDefault="001D27F7"/>
                  </w:txbxContent>
                </v:textbox>
                <w10:wrap type="square"/>
              </v:shape>
            </w:pict>
          </mc:Fallback>
        </mc:AlternateContent>
      </w:r>
      <w:r w:rsidR="00F80D76" w:rsidRPr="001D27F7">
        <w:rPr>
          <w:rFonts w:ascii="Arial" w:eastAsia="Times New Roman" w:hAnsi="Arial" w:cs="Arial"/>
          <w:lang w:eastAsia="en-GB"/>
        </w:rPr>
        <w:t>Have rising fuel and/or energy costs had any noticeable impact on your business or your customers?</w:t>
      </w:r>
      <w:r w:rsidR="00F80D76" w:rsidRPr="001D27F7">
        <w:rPr>
          <w:rFonts w:ascii="Arial" w:eastAsia="Times New Roman" w:hAnsi="Arial" w:cs="Arial"/>
          <w:lang w:eastAsia="en-GB"/>
        </w:rPr>
        <w:br/>
      </w:r>
      <w:r w:rsidR="00F80D76" w:rsidRPr="00156ADB">
        <w:rPr>
          <w:rFonts w:ascii="Arial" w:eastAsia="Times New Roman" w:hAnsi="Arial" w:cs="Arial"/>
          <w:i/>
          <w:iCs/>
          <w:lang w:eastAsia="en-GB"/>
        </w:rPr>
        <w:t>(For example: operating margins, pricing decisions, visitor behaviour, cancellations, reduced dwell time)</w:t>
      </w:r>
    </w:p>
    <w:p w14:paraId="0CA1CBFB" w14:textId="77777777" w:rsidR="001D27F7" w:rsidRPr="001D27F7" w:rsidRDefault="001D27F7" w:rsidP="001D27F7">
      <w:pPr>
        <w:pStyle w:val="ListParagraph"/>
        <w:tabs>
          <w:tab w:val="left" w:pos="0"/>
        </w:tabs>
        <w:spacing w:after="0" w:line="300" w:lineRule="atLeast"/>
        <w:ind w:left="644"/>
        <w:rPr>
          <w:rFonts w:ascii="Arial" w:eastAsia="Times New Roman" w:hAnsi="Arial" w:cs="Arial"/>
          <w:lang w:eastAsia="en-GB"/>
        </w:rPr>
      </w:pPr>
    </w:p>
    <w:p w14:paraId="71F69F9F" w14:textId="67DC4346" w:rsidR="00F80D76" w:rsidRPr="001D27F7" w:rsidRDefault="00F80D76" w:rsidP="001D27F7">
      <w:pPr>
        <w:pStyle w:val="ListParagraph"/>
        <w:numPr>
          <w:ilvl w:val="0"/>
          <w:numId w:val="1"/>
        </w:numPr>
        <w:tabs>
          <w:tab w:val="left" w:pos="0"/>
        </w:tabs>
        <w:spacing w:after="0" w:line="300" w:lineRule="atLeast"/>
        <w:rPr>
          <w:rFonts w:ascii="Arial" w:hAnsi="Arial" w:cs="Arial"/>
        </w:rPr>
      </w:pPr>
      <w:r w:rsidRPr="00F80D76">
        <w:rPr>
          <w:rFonts w:ascii="Arial" w:hAnsi="Arial" w:cs="Arial"/>
          <w:b/>
          <w:bCs/>
        </w:rPr>
        <w:t>Travel patterns (domestic visitors)</w:t>
      </w:r>
    </w:p>
    <w:p w14:paraId="56CBC176" w14:textId="204964F6" w:rsidR="00F80D76" w:rsidRDefault="001D27F7" w:rsidP="001D27F7">
      <w:pPr>
        <w:tabs>
          <w:tab w:val="left" w:pos="0"/>
        </w:tabs>
        <w:ind w:left="644"/>
        <w:rPr>
          <w:rFonts w:ascii="Arial" w:hAnsi="Arial" w:cs="Arial"/>
        </w:rPr>
      </w:pPr>
      <w:r w:rsidRPr="001D27F7">
        <w:rPr>
          <w:rFonts w:ascii="Arial" w:eastAsia="Times New Roman" w:hAnsi="Arial" w:cs="Arial"/>
          <w:noProof/>
          <w:lang w:eastAsia="en-GB"/>
        </w:rPr>
        <mc:AlternateContent>
          <mc:Choice Requires="wps">
            <w:drawing>
              <wp:anchor distT="45720" distB="45720" distL="114300" distR="114300" simplePos="0" relativeHeight="251658241" behindDoc="0" locked="0" layoutInCell="1" allowOverlap="1" wp14:anchorId="662035F4" wp14:editId="3E89D596">
                <wp:simplePos x="0" y="0"/>
                <wp:positionH relativeFrom="column">
                  <wp:posOffset>382270</wp:posOffset>
                </wp:positionH>
                <wp:positionV relativeFrom="paragraph">
                  <wp:posOffset>756285</wp:posOffset>
                </wp:positionV>
                <wp:extent cx="5129530" cy="882015"/>
                <wp:effectExtent l="0" t="0" r="13970" b="13335"/>
                <wp:wrapSquare wrapText="bothSides"/>
                <wp:docPr id="821217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882015"/>
                        </a:xfrm>
                        <a:prstGeom prst="rect">
                          <a:avLst/>
                        </a:prstGeom>
                        <a:solidFill>
                          <a:srgbClr val="FFFFFF"/>
                        </a:solidFill>
                        <a:ln w="9525">
                          <a:solidFill>
                            <a:srgbClr val="000000"/>
                          </a:solidFill>
                          <a:miter lim="800000"/>
                          <a:headEnd/>
                          <a:tailEnd/>
                        </a:ln>
                      </wps:spPr>
                      <wps:txbx>
                        <w:txbxContent>
                          <w:p w14:paraId="526B835A" w14:textId="77777777" w:rsidR="001D27F7" w:rsidRDefault="001D27F7" w:rsidP="001D27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035F4" id="_x0000_s1027" type="#_x0000_t202" style="position:absolute;left:0;text-align:left;margin-left:30.1pt;margin-top:59.55pt;width:403.9pt;height:69.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">
                <v:textbox>
                  <w:txbxContent>
                    <w:p w14:paraId="526B835A" w14:textId="77777777" w:rsidR="001D27F7" w:rsidRDefault="001D27F7" w:rsidP="001D27F7"/>
                  </w:txbxContent>
                </v:textbox>
                <w10:wrap type="square"/>
              </v:shape>
            </w:pict>
          </mc:Fallback>
        </mc:AlternateContent>
      </w:r>
      <w:r w:rsidR="00F80D76" w:rsidRPr="00F80D76">
        <w:rPr>
          <w:rFonts w:ascii="Arial" w:hAnsi="Arial" w:cs="Arial"/>
        </w:rPr>
        <w:t>Have you noticed any changes in domestic travel demand or sentiment that you think may be linked to the current geopolitical situation?</w:t>
      </w:r>
      <w:r w:rsidR="00F80D76" w:rsidRPr="00F80D76">
        <w:rPr>
          <w:rFonts w:ascii="Arial" w:hAnsi="Arial" w:cs="Arial"/>
        </w:rPr>
        <w:br/>
      </w:r>
      <w:r w:rsidR="00F80D76" w:rsidRPr="00F80D76">
        <w:rPr>
          <w:rFonts w:ascii="Arial" w:hAnsi="Arial" w:cs="Arial"/>
          <w:i/>
          <w:iCs/>
        </w:rPr>
        <w:t>(For example: fewer bookings, shorter booking windows, reduced spend)</w:t>
      </w:r>
    </w:p>
    <w:p w14:paraId="32D38444" w14:textId="28A3EE11" w:rsidR="00F80D76" w:rsidRDefault="00F80D76" w:rsidP="001D27F7">
      <w:pPr>
        <w:pStyle w:val="ListParagraph"/>
        <w:numPr>
          <w:ilvl w:val="0"/>
          <w:numId w:val="1"/>
        </w:numPr>
        <w:tabs>
          <w:tab w:val="left" w:pos="0"/>
        </w:tabs>
        <w:rPr>
          <w:rFonts w:ascii="Arial" w:hAnsi="Arial" w:cs="Arial"/>
        </w:rPr>
      </w:pPr>
      <w:r w:rsidRPr="00F80D76">
        <w:rPr>
          <w:rFonts w:ascii="Arial" w:hAnsi="Arial" w:cs="Arial"/>
          <w:b/>
          <w:bCs/>
        </w:rPr>
        <w:lastRenderedPageBreak/>
        <w:t>Inbound tourism (international visitors)</w:t>
      </w:r>
      <w:r w:rsidRPr="001D27F7">
        <w:rPr>
          <w:rFonts w:ascii="Arial" w:hAnsi="Arial" w:cs="Arial"/>
        </w:rPr>
        <w:br/>
        <w:t>Have you observed any impacts on international visitors?</w:t>
      </w:r>
      <w:r w:rsidRPr="001D27F7">
        <w:rPr>
          <w:rFonts w:ascii="Arial" w:hAnsi="Arial" w:cs="Arial"/>
        </w:rPr>
        <w:br/>
      </w:r>
      <w:r w:rsidRPr="000D7232">
        <w:rPr>
          <w:rFonts w:ascii="Arial" w:hAnsi="Arial" w:cs="Arial"/>
          <w:i/>
          <w:iCs/>
        </w:rPr>
        <w:t>(For example: changes in overseas arrivals, markets affected, spending levels, altered travel routes or itineraries)</w:t>
      </w:r>
    </w:p>
    <w:p w14:paraId="0BE8FCE2" w14:textId="32BD0408" w:rsidR="001D27F7" w:rsidRDefault="001D27F7" w:rsidP="001D27F7">
      <w:pPr>
        <w:pStyle w:val="ListParagraph"/>
        <w:tabs>
          <w:tab w:val="left" w:pos="0"/>
        </w:tabs>
        <w:ind w:left="644"/>
        <w:rPr>
          <w:rFonts w:ascii="Arial" w:hAnsi="Arial" w:cs="Arial"/>
          <w:b/>
          <w:bCs/>
        </w:rPr>
      </w:pPr>
      <w:r w:rsidRPr="001D27F7">
        <w:rPr>
          <w:rFonts w:ascii="Arial" w:eastAsia="Times New Roman" w:hAnsi="Arial" w:cs="Arial"/>
          <w:noProof/>
          <w:lang w:eastAsia="en-GB"/>
        </w:rPr>
        <mc:AlternateContent>
          <mc:Choice Requires="wps">
            <w:drawing>
              <wp:anchor distT="45720" distB="45720" distL="114300" distR="114300" simplePos="0" relativeHeight="251658242" behindDoc="0" locked="0" layoutInCell="1" allowOverlap="1" wp14:anchorId="3981FB52" wp14:editId="1A9A41F3">
                <wp:simplePos x="0" y="0"/>
                <wp:positionH relativeFrom="column">
                  <wp:posOffset>346710</wp:posOffset>
                </wp:positionH>
                <wp:positionV relativeFrom="paragraph">
                  <wp:posOffset>371475</wp:posOffset>
                </wp:positionV>
                <wp:extent cx="5129530" cy="945515"/>
                <wp:effectExtent l="0" t="0" r="13970" b="26035"/>
                <wp:wrapSquare wrapText="bothSides"/>
                <wp:docPr id="550563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945515"/>
                        </a:xfrm>
                        <a:prstGeom prst="rect">
                          <a:avLst/>
                        </a:prstGeom>
                        <a:solidFill>
                          <a:srgbClr val="FFFFFF"/>
                        </a:solidFill>
                        <a:ln w="9525">
                          <a:solidFill>
                            <a:srgbClr val="000000"/>
                          </a:solidFill>
                          <a:miter lim="800000"/>
                          <a:headEnd/>
                          <a:tailEnd/>
                        </a:ln>
                      </wps:spPr>
                      <wps:txbx>
                        <w:txbxContent>
                          <w:p w14:paraId="0847AECB" w14:textId="77777777" w:rsidR="001D27F7" w:rsidRDefault="001D27F7" w:rsidP="001D27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1FB52" id="_x0000_s1028" type="#_x0000_t202" style="position:absolute;left:0;text-align:left;margin-left:27.3pt;margin-top:29.25pt;width:403.9pt;height:74.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">
                <v:textbox>
                  <w:txbxContent>
                    <w:p w14:paraId="0847AECB" w14:textId="77777777" w:rsidR="001D27F7" w:rsidRDefault="001D27F7" w:rsidP="001D27F7"/>
                  </w:txbxContent>
                </v:textbox>
                <w10:wrap type="square"/>
              </v:shape>
            </w:pict>
          </mc:Fallback>
        </mc:AlternateContent>
      </w:r>
    </w:p>
    <w:p w14:paraId="720EA9A9" w14:textId="13A81868" w:rsidR="001D27F7" w:rsidRDefault="001D27F7" w:rsidP="001D27F7">
      <w:pPr>
        <w:pStyle w:val="ListParagraph"/>
        <w:tabs>
          <w:tab w:val="left" w:pos="0"/>
        </w:tabs>
        <w:ind w:left="644"/>
        <w:rPr>
          <w:rFonts w:ascii="Arial" w:hAnsi="Arial" w:cs="Arial"/>
          <w:b/>
          <w:bCs/>
        </w:rPr>
      </w:pPr>
    </w:p>
    <w:p w14:paraId="6BF75D2D" w14:textId="77777777" w:rsidR="001D27F7" w:rsidRPr="001D27F7" w:rsidRDefault="001D27F7" w:rsidP="001D27F7">
      <w:pPr>
        <w:pStyle w:val="ListParagraph"/>
        <w:tabs>
          <w:tab w:val="left" w:pos="0"/>
        </w:tabs>
        <w:ind w:left="644"/>
        <w:rPr>
          <w:rFonts w:ascii="Arial" w:hAnsi="Arial" w:cs="Arial"/>
        </w:rPr>
      </w:pPr>
    </w:p>
    <w:p w14:paraId="0900BA49" w14:textId="790FEC06" w:rsidR="00F80D76" w:rsidRDefault="00F80D76" w:rsidP="001D27F7">
      <w:pPr>
        <w:pStyle w:val="ListParagraph"/>
        <w:numPr>
          <w:ilvl w:val="0"/>
          <w:numId w:val="1"/>
        </w:numPr>
        <w:tabs>
          <w:tab w:val="left" w:pos="0"/>
        </w:tabs>
        <w:rPr>
          <w:rFonts w:ascii="Arial" w:hAnsi="Arial" w:cs="Arial"/>
        </w:rPr>
      </w:pPr>
      <w:r w:rsidRPr="00F80D76">
        <w:rPr>
          <w:rFonts w:ascii="Arial" w:hAnsi="Arial" w:cs="Arial"/>
          <w:b/>
          <w:bCs/>
        </w:rPr>
        <w:t>Business confidence</w:t>
      </w:r>
      <w:r w:rsidRPr="001D27F7">
        <w:rPr>
          <w:rFonts w:ascii="Arial" w:hAnsi="Arial" w:cs="Arial"/>
        </w:rPr>
        <w:t xml:space="preserve"> </w:t>
      </w:r>
      <w:r w:rsidRPr="00F80D76">
        <w:rPr>
          <w:rFonts w:ascii="Arial" w:hAnsi="Arial" w:cs="Arial"/>
        </w:rPr>
        <w:br/>
        <w:t>How would you describe your current outlook for the next 3–6 months and why?</w:t>
      </w:r>
      <w:r w:rsidRPr="00F80D76">
        <w:rPr>
          <w:rFonts w:ascii="Arial" w:hAnsi="Arial" w:cs="Arial"/>
        </w:rPr>
        <w:br/>
      </w:r>
      <w:r w:rsidRPr="00F80D76">
        <w:rPr>
          <w:rFonts w:ascii="Arial" w:hAnsi="Arial" w:cs="Arial"/>
          <w:i/>
          <w:iCs/>
        </w:rPr>
        <w:t>(For example: confidence, concern, stability, uncertainty)</w:t>
      </w:r>
    </w:p>
    <w:p w14:paraId="24386271" w14:textId="1BD74EE0" w:rsidR="001D27F7" w:rsidRDefault="001D27F7" w:rsidP="001D27F7">
      <w:pPr>
        <w:tabs>
          <w:tab w:val="left" w:pos="0"/>
        </w:tabs>
        <w:rPr>
          <w:rFonts w:ascii="Arial" w:hAnsi="Arial" w:cs="Arial"/>
        </w:rPr>
      </w:pPr>
      <w:r w:rsidRPr="001D27F7">
        <w:rPr>
          <w:rFonts w:ascii="Arial" w:eastAsia="Times New Roman" w:hAnsi="Arial" w:cs="Arial"/>
          <w:noProof/>
          <w:lang w:eastAsia="en-GB"/>
        </w:rPr>
        <mc:AlternateContent>
          <mc:Choice Requires="wps">
            <w:drawing>
              <wp:anchor distT="45720" distB="45720" distL="114300" distR="114300" simplePos="0" relativeHeight="251658243" behindDoc="0" locked="0" layoutInCell="1" allowOverlap="1" wp14:anchorId="3A6B7CFB" wp14:editId="695D1C98">
                <wp:simplePos x="0" y="0"/>
                <wp:positionH relativeFrom="column">
                  <wp:posOffset>346710</wp:posOffset>
                </wp:positionH>
                <wp:positionV relativeFrom="paragraph">
                  <wp:posOffset>158750</wp:posOffset>
                </wp:positionV>
                <wp:extent cx="5129530" cy="977265"/>
                <wp:effectExtent l="0" t="0" r="13970" b="13335"/>
                <wp:wrapSquare wrapText="bothSides"/>
                <wp:docPr id="854729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977265"/>
                        </a:xfrm>
                        <a:prstGeom prst="rect">
                          <a:avLst/>
                        </a:prstGeom>
                        <a:solidFill>
                          <a:srgbClr val="FFFFFF"/>
                        </a:solidFill>
                        <a:ln w="9525">
                          <a:solidFill>
                            <a:srgbClr val="000000"/>
                          </a:solidFill>
                          <a:miter lim="800000"/>
                          <a:headEnd/>
                          <a:tailEnd/>
                        </a:ln>
                      </wps:spPr>
                      <wps:txbx>
                        <w:txbxContent>
                          <w:p w14:paraId="0064E2C5" w14:textId="77777777" w:rsidR="001D27F7" w:rsidRDefault="001D27F7" w:rsidP="001D27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B7CFB" id="_x0000_s1029" type="#_x0000_t202" style="position:absolute;margin-left:27.3pt;margin-top:12.5pt;width:403.9pt;height:76.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">
                <v:textbox>
                  <w:txbxContent>
                    <w:p w14:paraId="0064E2C5" w14:textId="77777777" w:rsidR="001D27F7" w:rsidRDefault="001D27F7" w:rsidP="001D27F7"/>
                  </w:txbxContent>
                </v:textbox>
                <w10:wrap type="square"/>
              </v:shape>
            </w:pict>
          </mc:Fallback>
        </mc:AlternateContent>
      </w:r>
    </w:p>
    <w:p w14:paraId="730F42D5" w14:textId="6CFF5E73" w:rsidR="001D27F7" w:rsidRDefault="001D27F7" w:rsidP="001D27F7">
      <w:pPr>
        <w:tabs>
          <w:tab w:val="left" w:pos="0"/>
        </w:tabs>
        <w:rPr>
          <w:rFonts w:ascii="Arial" w:hAnsi="Arial" w:cs="Arial"/>
        </w:rPr>
      </w:pPr>
    </w:p>
    <w:p w14:paraId="7AD81BCE" w14:textId="77777777" w:rsidR="001D27F7" w:rsidRDefault="001D27F7" w:rsidP="001D27F7">
      <w:pPr>
        <w:tabs>
          <w:tab w:val="left" w:pos="0"/>
        </w:tabs>
        <w:rPr>
          <w:rFonts w:ascii="Arial" w:hAnsi="Arial" w:cs="Arial"/>
        </w:rPr>
      </w:pPr>
    </w:p>
    <w:p w14:paraId="3A12A997" w14:textId="77777777" w:rsidR="001D27F7" w:rsidRDefault="001D27F7" w:rsidP="001D27F7">
      <w:pPr>
        <w:tabs>
          <w:tab w:val="left" w:pos="0"/>
        </w:tabs>
        <w:rPr>
          <w:rFonts w:ascii="Arial" w:hAnsi="Arial" w:cs="Arial"/>
        </w:rPr>
      </w:pPr>
    </w:p>
    <w:p w14:paraId="4C10D5A6" w14:textId="77777777" w:rsidR="001D27F7" w:rsidRDefault="001D27F7" w:rsidP="001D27F7">
      <w:pPr>
        <w:tabs>
          <w:tab w:val="left" w:pos="0"/>
        </w:tabs>
        <w:rPr>
          <w:rFonts w:ascii="Arial" w:hAnsi="Arial" w:cs="Arial"/>
        </w:rPr>
      </w:pPr>
    </w:p>
    <w:p w14:paraId="261FA67B" w14:textId="77777777" w:rsidR="001D27F7" w:rsidRPr="001D27F7" w:rsidRDefault="001D27F7" w:rsidP="001D27F7">
      <w:pPr>
        <w:tabs>
          <w:tab w:val="left" w:pos="0"/>
        </w:tabs>
        <w:rPr>
          <w:rFonts w:ascii="Arial" w:hAnsi="Arial" w:cs="Arial"/>
        </w:rPr>
      </w:pPr>
    </w:p>
    <w:p w14:paraId="5691F085" w14:textId="341ED78C" w:rsidR="00F80D76" w:rsidRPr="001D27F7" w:rsidRDefault="00F80D76" w:rsidP="001D27F7">
      <w:pPr>
        <w:pStyle w:val="ListParagraph"/>
        <w:numPr>
          <w:ilvl w:val="0"/>
          <w:numId w:val="1"/>
        </w:numPr>
        <w:tabs>
          <w:tab w:val="left" w:pos="0"/>
        </w:tabs>
        <w:rPr>
          <w:rFonts w:ascii="Arial" w:hAnsi="Arial" w:cs="Arial"/>
        </w:rPr>
      </w:pPr>
      <w:r w:rsidRPr="001D27F7">
        <w:rPr>
          <w:rFonts w:ascii="Arial" w:hAnsi="Arial" w:cs="Arial"/>
          <w:b/>
          <w:bCs/>
        </w:rPr>
        <w:t>Any specific examples or evidence you are happy to share?</w:t>
      </w:r>
      <w:r w:rsidRPr="001D27F7">
        <w:rPr>
          <w:rFonts w:ascii="Arial" w:hAnsi="Arial" w:cs="Arial"/>
        </w:rPr>
        <w:br/>
      </w:r>
      <w:r w:rsidRPr="000D7232">
        <w:rPr>
          <w:rFonts w:ascii="Arial" w:hAnsi="Arial" w:cs="Arial"/>
          <w:i/>
          <w:iCs/>
        </w:rPr>
        <w:t>(For example: customer feedback, booking trends, comparisons with last year)</w:t>
      </w:r>
    </w:p>
    <w:p w14:paraId="4CD3F3DD" w14:textId="39E239C8" w:rsidR="00F80D76" w:rsidRPr="001D27F7" w:rsidRDefault="001D27F7" w:rsidP="001D27F7">
      <w:pPr>
        <w:tabs>
          <w:tab w:val="left" w:pos="0"/>
        </w:tabs>
        <w:rPr>
          <w:rFonts w:ascii="Arial" w:hAnsi="Arial" w:cs="Arial"/>
          <w:i/>
          <w:iCs/>
        </w:rPr>
      </w:pPr>
      <w:r w:rsidRPr="001D27F7">
        <w:rPr>
          <w:rFonts w:ascii="Arial" w:eastAsia="Times New Roman" w:hAnsi="Arial" w:cs="Arial"/>
          <w:noProof/>
          <w:lang w:eastAsia="en-GB"/>
        </w:rPr>
        <mc:AlternateContent>
          <mc:Choice Requires="wps">
            <w:drawing>
              <wp:anchor distT="45720" distB="45720" distL="114300" distR="114300" simplePos="0" relativeHeight="251658244" behindDoc="0" locked="0" layoutInCell="1" allowOverlap="1" wp14:anchorId="5EF6B136" wp14:editId="0603D100">
                <wp:simplePos x="0" y="0"/>
                <wp:positionH relativeFrom="column">
                  <wp:posOffset>346710</wp:posOffset>
                </wp:positionH>
                <wp:positionV relativeFrom="paragraph">
                  <wp:posOffset>172720</wp:posOffset>
                </wp:positionV>
                <wp:extent cx="5129530" cy="961390"/>
                <wp:effectExtent l="0" t="0" r="13970" b="10160"/>
                <wp:wrapSquare wrapText="bothSides"/>
                <wp:docPr id="1952937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961390"/>
                        </a:xfrm>
                        <a:prstGeom prst="rect">
                          <a:avLst/>
                        </a:prstGeom>
                        <a:solidFill>
                          <a:srgbClr val="FFFFFF"/>
                        </a:solidFill>
                        <a:ln w="9525">
                          <a:solidFill>
                            <a:srgbClr val="000000"/>
                          </a:solidFill>
                          <a:miter lim="800000"/>
                          <a:headEnd/>
                          <a:tailEnd/>
                        </a:ln>
                      </wps:spPr>
                      <wps:txbx>
                        <w:txbxContent>
                          <w:p w14:paraId="46B51E11" w14:textId="77777777" w:rsidR="001D27F7" w:rsidRDefault="001D27F7" w:rsidP="001D27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6B136" id="_x0000_s1030" type="#_x0000_t202" style="position:absolute;margin-left:27.3pt;margin-top:13.6pt;width:403.9pt;height:75.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">
                <v:textbox>
                  <w:txbxContent>
                    <w:p w14:paraId="46B51E11" w14:textId="77777777" w:rsidR="001D27F7" w:rsidRDefault="001D27F7" w:rsidP="001D27F7"/>
                  </w:txbxContent>
                </v:textbox>
                <w10:wrap type="square"/>
              </v:shape>
            </w:pict>
          </mc:Fallback>
        </mc:AlternateContent>
      </w:r>
    </w:p>
    <w:p w14:paraId="692E8BBB" w14:textId="659C57D3" w:rsidR="00F80D76" w:rsidRDefault="00F80D76" w:rsidP="001D27F7">
      <w:pPr>
        <w:tabs>
          <w:tab w:val="left" w:pos="0"/>
        </w:tabs>
        <w:rPr>
          <w:rFonts w:ascii="Arial" w:hAnsi="Arial" w:cs="Arial"/>
          <w:i/>
          <w:iCs/>
        </w:rPr>
      </w:pPr>
    </w:p>
    <w:p w14:paraId="332D8ED8" w14:textId="77777777" w:rsidR="001D27F7" w:rsidRDefault="001D27F7" w:rsidP="001D27F7">
      <w:pPr>
        <w:tabs>
          <w:tab w:val="left" w:pos="0"/>
        </w:tabs>
        <w:rPr>
          <w:rFonts w:ascii="Arial" w:hAnsi="Arial" w:cs="Arial"/>
          <w:i/>
          <w:iCs/>
        </w:rPr>
      </w:pPr>
    </w:p>
    <w:p w14:paraId="714E56F1" w14:textId="77777777" w:rsidR="001D27F7" w:rsidRDefault="001D27F7" w:rsidP="001D27F7">
      <w:pPr>
        <w:tabs>
          <w:tab w:val="left" w:pos="0"/>
        </w:tabs>
        <w:rPr>
          <w:rFonts w:ascii="Arial" w:hAnsi="Arial" w:cs="Arial"/>
          <w:i/>
          <w:iCs/>
        </w:rPr>
      </w:pPr>
    </w:p>
    <w:p w14:paraId="38D974B1" w14:textId="77777777" w:rsidR="001D27F7" w:rsidRPr="001D27F7" w:rsidRDefault="001D27F7" w:rsidP="001D27F7">
      <w:pPr>
        <w:tabs>
          <w:tab w:val="left" w:pos="0"/>
        </w:tabs>
        <w:rPr>
          <w:rFonts w:ascii="Arial" w:hAnsi="Arial" w:cs="Arial"/>
          <w:i/>
          <w:iCs/>
        </w:rPr>
      </w:pPr>
    </w:p>
    <w:p w14:paraId="6AB74A7B" w14:textId="77777777" w:rsidR="005A5CC6" w:rsidRPr="005A5CC6" w:rsidRDefault="00F80D76" w:rsidP="005A5CC6">
      <w:pPr>
        <w:tabs>
          <w:tab w:val="left" w:pos="0"/>
        </w:tabs>
        <w:ind w:left="720"/>
        <w:rPr>
          <w:rFonts w:ascii="Arial" w:hAnsi="Arial" w:cs="Arial"/>
          <w:b/>
          <w:bCs/>
        </w:rPr>
      </w:pPr>
      <w:r w:rsidRPr="00F80D76">
        <w:rPr>
          <w:rFonts w:ascii="Arial" w:hAnsi="Arial" w:cs="Arial"/>
          <w:b/>
          <w:bCs/>
        </w:rPr>
        <w:t>Thank you for taking the time to provide your views.</w:t>
      </w:r>
      <w:r w:rsidR="005A5CC6">
        <w:rPr>
          <w:rFonts w:ascii="Arial" w:hAnsi="Arial" w:cs="Arial"/>
          <w:b/>
          <w:bCs/>
        </w:rPr>
        <w:t xml:space="preserve"> </w:t>
      </w:r>
      <w:r w:rsidR="005A5CC6" w:rsidRPr="005A5CC6">
        <w:rPr>
          <w:rFonts w:ascii="Arial" w:hAnsi="Arial" w:cs="Arial"/>
          <w:b/>
          <w:bCs/>
        </w:rPr>
        <w:t>If you are happy for us to contact you for follow</w:t>
      </w:r>
      <w:r w:rsidR="005A5CC6" w:rsidRPr="005A5CC6">
        <w:rPr>
          <w:rFonts w:ascii="Arial" w:hAnsi="Arial" w:cs="Arial"/>
          <w:b/>
          <w:bCs/>
        </w:rPr>
        <w:noBreakHyphen/>
        <w:t>up or clarification on your response, please provide an email address:</w:t>
      </w:r>
    </w:p>
    <w:p w14:paraId="46EBB7DE" w14:textId="14B147BF" w:rsidR="00F80D76" w:rsidRPr="00F80D76" w:rsidRDefault="00F80D76" w:rsidP="001D27F7">
      <w:pPr>
        <w:tabs>
          <w:tab w:val="left" w:pos="0"/>
        </w:tabs>
        <w:ind w:left="720"/>
        <w:rPr>
          <w:rFonts w:ascii="Arial" w:hAnsi="Arial" w:cs="Arial"/>
        </w:rPr>
      </w:pPr>
    </w:p>
    <w:p w14:paraId="5BF98DF2" w14:textId="733D78EF" w:rsidR="00F80D76" w:rsidRPr="00F80D76" w:rsidRDefault="00F80D76" w:rsidP="001D27F7">
      <w:pPr>
        <w:tabs>
          <w:tab w:val="left" w:pos="0"/>
        </w:tabs>
        <w:ind w:left="720"/>
        <w:rPr>
          <w:rFonts w:ascii="Arial" w:hAnsi="Arial" w:cs="Arial"/>
        </w:rPr>
      </w:pPr>
      <w:r w:rsidRPr="00F80D76">
        <w:rPr>
          <w:rFonts w:ascii="Arial" w:hAnsi="Arial" w:cs="Arial"/>
        </w:rPr>
        <w:t xml:space="preserve">Please return completed surveys by </w:t>
      </w:r>
      <w:r w:rsidRPr="00F80D76">
        <w:rPr>
          <w:rFonts w:ascii="Arial" w:hAnsi="Arial" w:cs="Arial"/>
          <w:b/>
          <w:bCs/>
        </w:rPr>
        <w:t>12 noon on 23</w:t>
      </w:r>
      <w:r w:rsidR="00115040" w:rsidRPr="00115040">
        <w:rPr>
          <w:rFonts w:ascii="Arial" w:hAnsi="Arial" w:cs="Arial"/>
          <w:b/>
          <w:bCs/>
          <w:vertAlign w:val="superscript"/>
        </w:rPr>
        <w:t>rd</w:t>
      </w:r>
      <w:r w:rsidR="00115040">
        <w:rPr>
          <w:rFonts w:ascii="Arial" w:hAnsi="Arial" w:cs="Arial"/>
          <w:b/>
          <w:bCs/>
        </w:rPr>
        <w:t xml:space="preserve"> </w:t>
      </w:r>
      <w:r w:rsidRPr="00F80D76">
        <w:rPr>
          <w:rFonts w:ascii="Arial" w:hAnsi="Arial" w:cs="Arial"/>
          <w:b/>
          <w:bCs/>
        </w:rPr>
        <w:t>April 2026</w:t>
      </w:r>
      <w:r w:rsidR="005A5CC6">
        <w:rPr>
          <w:rFonts w:ascii="Arial" w:hAnsi="Arial" w:cs="Arial"/>
        </w:rPr>
        <w:t xml:space="preserve"> to Anna Rees, Research Manager</w:t>
      </w:r>
      <w:r w:rsidR="00460FC0">
        <w:rPr>
          <w:rFonts w:ascii="Arial" w:hAnsi="Arial" w:cs="Arial"/>
        </w:rPr>
        <w:t xml:space="preserve"> </w:t>
      </w:r>
      <w:r w:rsidR="00460FC0" w:rsidRPr="00460FC0">
        <w:rPr>
          <w:rFonts w:ascii="Arial" w:hAnsi="Arial" w:cs="Arial"/>
          <w:b/>
          <w:bCs/>
        </w:rPr>
        <w:t>by email</w:t>
      </w:r>
      <w:r w:rsidR="00460FC0">
        <w:rPr>
          <w:rFonts w:ascii="Arial" w:hAnsi="Arial" w:cs="Arial"/>
        </w:rPr>
        <w:t xml:space="preserve"> </w:t>
      </w:r>
      <w:hyperlink r:id="rId9" w:history="1">
        <w:r w:rsidR="00460FC0" w:rsidRPr="00B12767">
          <w:rPr>
            <w:rStyle w:val="Hyperlink"/>
            <w:rFonts w:ascii="Arial" w:hAnsi="Arial" w:cs="Arial"/>
          </w:rPr>
          <w:t>arees@liverpoolcityregiondp.com</w:t>
        </w:r>
      </w:hyperlink>
      <w:r w:rsidR="00460FC0">
        <w:rPr>
          <w:rFonts w:ascii="Arial" w:hAnsi="Arial" w:cs="Arial"/>
        </w:rPr>
        <w:t xml:space="preserve"> </w:t>
      </w:r>
    </w:p>
    <w:p w14:paraId="1582F042" w14:textId="72DC1A48" w:rsidR="00F80D76" w:rsidRDefault="00F80D76"/>
    <w:sectPr w:rsidR="00F80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4596"/>
    <w:multiLevelType w:val="hybridMultilevel"/>
    <w:tmpl w:val="28DA9520"/>
    <w:lvl w:ilvl="0" w:tplc="70364D32">
      <w:start w:val="1"/>
      <w:numFmt w:val="decimal"/>
      <w:lvlText w:val="%1)"/>
      <w:lvlJc w:val="left"/>
      <w:pPr>
        <w:ind w:left="644" w:hanging="360"/>
      </w:pPr>
      <w:rPr>
        <w:rFonts w:hint="default"/>
        <w:b w:val="0"/>
        <w:bCs w:val="0"/>
      </w:rPr>
    </w:lvl>
    <w:lvl w:ilvl="1" w:tplc="08090001">
      <w:start w:val="1"/>
      <w:numFmt w:val="bullet"/>
      <w:lvlText w:val=""/>
      <w:lvlJc w:val="left"/>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85DFF"/>
    <w:multiLevelType w:val="hybridMultilevel"/>
    <w:tmpl w:val="5826297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64793392"/>
    <w:multiLevelType w:val="hybridMultilevel"/>
    <w:tmpl w:val="684A4300"/>
    <w:lvl w:ilvl="0" w:tplc="D412452A">
      <w:start w:val="1"/>
      <w:numFmt w:val="lowerLetter"/>
      <w:lvlText w:val="%1)"/>
      <w:lvlJc w:val="left"/>
      <w:pPr>
        <w:ind w:left="1080" w:hanging="360"/>
      </w:pPr>
      <w:rPr>
        <w:rFonts w:ascii="Arial" w:eastAsiaTheme="minorHAns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1E06124"/>
    <w:multiLevelType w:val="hybridMultilevel"/>
    <w:tmpl w:val="E2A69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6629635">
    <w:abstractNumId w:val="0"/>
  </w:num>
  <w:num w:numId="2" w16cid:durableId="1488279437">
    <w:abstractNumId w:val="2"/>
  </w:num>
  <w:num w:numId="3" w16cid:durableId="7680739">
    <w:abstractNumId w:val="3"/>
  </w:num>
  <w:num w:numId="4" w16cid:durableId="144284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76"/>
    <w:rsid w:val="000D7232"/>
    <w:rsid w:val="00115040"/>
    <w:rsid w:val="00156ADB"/>
    <w:rsid w:val="001D27F7"/>
    <w:rsid w:val="001D34CF"/>
    <w:rsid w:val="0030161D"/>
    <w:rsid w:val="003B35B6"/>
    <w:rsid w:val="00402075"/>
    <w:rsid w:val="00460FC0"/>
    <w:rsid w:val="005A5CC6"/>
    <w:rsid w:val="00901631"/>
    <w:rsid w:val="00BE6BDE"/>
    <w:rsid w:val="00CA5757"/>
    <w:rsid w:val="00CD7C57"/>
    <w:rsid w:val="00E937AC"/>
    <w:rsid w:val="00F2617C"/>
    <w:rsid w:val="00F80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78E3"/>
  <w15:chartTrackingRefBased/>
  <w15:docId w15:val="{F486FCBD-8672-4136-A529-33A46267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80D76"/>
    <w:pPr>
      <w:spacing w:line="259" w:lineRule="auto"/>
    </w:pPr>
    <w:rPr>
      <w:rFonts w:ascii="Avenir Next LT Pro" w:hAnsi="Avenir Next LT Pro"/>
      <w:kern w:val="0"/>
      <w:sz w:val="22"/>
      <w:szCs w:val="22"/>
      <w14:ligatures w14:val="none"/>
    </w:rPr>
  </w:style>
  <w:style w:type="paragraph" w:styleId="Heading1">
    <w:name w:val="heading 1"/>
    <w:basedOn w:val="Normal"/>
    <w:next w:val="Normal"/>
    <w:link w:val="Heading1Char"/>
    <w:uiPriority w:val="9"/>
    <w:qFormat/>
    <w:rsid w:val="00F80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D76"/>
    <w:rPr>
      <w:rFonts w:eastAsiaTheme="majorEastAsia" w:cstheme="majorBidi"/>
      <w:color w:val="272727" w:themeColor="text1" w:themeTint="D8"/>
    </w:rPr>
  </w:style>
  <w:style w:type="paragraph" w:styleId="Title">
    <w:name w:val="Title"/>
    <w:basedOn w:val="Normal"/>
    <w:next w:val="Normal"/>
    <w:link w:val="TitleChar"/>
    <w:uiPriority w:val="10"/>
    <w:qFormat/>
    <w:rsid w:val="00F80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D76"/>
    <w:pPr>
      <w:spacing w:before="160"/>
      <w:jc w:val="center"/>
    </w:pPr>
    <w:rPr>
      <w:i/>
      <w:iCs/>
      <w:color w:val="404040" w:themeColor="text1" w:themeTint="BF"/>
    </w:rPr>
  </w:style>
  <w:style w:type="character" w:customStyle="1" w:styleId="QuoteChar">
    <w:name w:val="Quote Char"/>
    <w:basedOn w:val="DefaultParagraphFont"/>
    <w:link w:val="Quote"/>
    <w:uiPriority w:val="29"/>
    <w:rsid w:val="00F80D76"/>
    <w:rPr>
      <w:i/>
      <w:iCs/>
      <w:color w:val="404040" w:themeColor="text1" w:themeTint="BF"/>
    </w:rPr>
  </w:style>
  <w:style w:type="paragraph" w:styleId="ListParagraph">
    <w:name w:val="List Paragraph"/>
    <w:basedOn w:val="Normal"/>
    <w:uiPriority w:val="34"/>
    <w:qFormat/>
    <w:rsid w:val="00F80D76"/>
    <w:pPr>
      <w:ind w:left="720"/>
      <w:contextualSpacing/>
    </w:pPr>
  </w:style>
  <w:style w:type="character" w:styleId="IntenseEmphasis">
    <w:name w:val="Intense Emphasis"/>
    <w:basedOn w:val="DefaultParagraphFont"/>
    <w:uiPriority w:val="21"/>
    <w:qFormat/>
    <w:rsid w:val="00F80D76"/>
    <w:rPr>
      <w:i/>
      <w:iCs/>
      <w:color w:val="0F4761" w:themeColor="accent1" w:themeShade="BF"/>
    </w:rPr>
  </w:style>
  <w:style w:type="paragraph" w:styleId="IntenseQuote">
    <w:name w:val="Intense Quote"/>
    <w:basedOn w:val="Normal"/>
    <w:next w:val="Normal"/>
    <w:link w:val="IntenseQuoteChar"/>
    <w:uiPriority w:val="30"/>
    <w:qFormat/>
    <w:rsid w:val="00F80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D76"/>
    <w:rPr>
      <w:i/>
      <w:iCs/>
      <w:color w:val="0F4761" w:themeColor="accent1" w:themeShade="BF"/>
    </w:rPr>
  </w:style>
  <w:style w:type="character" w:styleId="IntenseReference">
    <w:name w:val="Intense Reference"/>
    <w:basedOn w:val="DefaultParagraphFont"/>
    <w:uiPriority w:val="32"/>
    <w:qFormat/>
    <w:rsid w:val="00F80D76"/>
    <w:rPr>
      <w:b/>
      <w:bCs/>
      <w:smallCaps/>
      <w:color w:val="0F4761" w:themeColor="accent1" w:themeShade="BF"/>
      <w:spacing w:val="5"/>
    </w:rPr>
  </w:style>
  <w:style w:type="character" w:styleId="Hyperlink">
    <w:name w:val="Hyperlink"/>
    <w:basedOn w:val="DefaultParagraphFont"/>
    <w:uiPriority w:val="99"/>
    <w:unhideWhenUsed/>
    <w:rsid w:val="00460FC0"/>
    <w:rPr>
      <w:color w:val="467886" w:themeColor="hyperlink"/>
      <w:u w:val="single"/>
    </w:rPr>
  </w:style>
  <w:style w:type="character" w:styleId="UnresolvedMention">
    <w:name w:val="Unresolved Mention"/>
    <w:basedOn w:val="DefaultParagraphFont"/>
    <w:uiPriority w:val="99"/>
    <w:semiHidden/>
    <w:unhideWhenUsed/>
    <w:rsid w:val="00460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es@liverpoolcityregiond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ees@liverpoolcityregiond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E90C3A919A14C840A3FAE800FC13F" ma:contentTypeVersion="13" ma:contentTypeDescription="Create a new document." ma:contentTypeScope="" ma:versionID="4e4029bb74749aa29fa81f627029bcbf">
  <xsd:schema xmlns:xsd="http://www.w3.org/2001/XMLSchema" xmlns:xs="http://www.w3.org/2001/XMLSchema" xmlns:p="http://schemas.microsoft.com/office/2006/metadata/properties" xmlns:ns2="4551e006-74fa-45e5-959f-2f1cb1414e85" xmlns:ns3="16288285-dcc2-477e-b20e-744a3241e739" targetNamespace="http://schemas.microsoft.com/office/2006/metadata/properties" ma:root="true" ma:fieldsID="fcb6e4243798125ffd7de06ede24482f" ns2:_="" ns3:_="">
    <xsd:import namespace="4551e006-74fa-45e5-959f-2f1cb1414e85"/>
    <xsd:import namespace="16288285-dcc2-477e-b20e-744a3241e7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1e006-74fa-45e5-959f-2f1cb1414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288285-dcc2-477e-b20e-744a3241e73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a3cf03-a6a4-49e5-8c4b-18dc65d2ad00}" ma:internalName="TaxCatchAll" ma:showField="CatchAllData" ma:web="16288285-dcc2-477e-b20e-744a3241e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288285-dcc2-477e-b20e-744a3241e739"/>
    <lcf76f155ced4ddcb4097134ff3c332f xmlns="4551e006-74fa-45e5-959f-2f1cb1414e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57AA14-077F-40C0-BF2D-6B480E53D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1e006-74fa-45e5-959f-2f1cb1414e85"/>
    <ds:schemaRef ds:uri="16288285-dcc2-477e-b20e-744a3241e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73531-6397-4E84-B725-FB9047BEEE49}">
  <ds:schemaRefs>
    <ds:schemaRef ds:uri="http://schemas.microsoft.com/sharepoint/v3/contenttype/forms"/>
  </ds:schemaRefs>
</ds:datastoreItem>
</file>

<file path=customXml/itemProps3.xml><?xml version="1.0" encoding="utf-8"?>
<ds:datastoreItem xmlns:ds="http://schemas.openxmlformats.org/officeDocument/2006/customXml" ds:itemID="{C456D1B7-4FEA-4865-A0A5-C84FDD656A5E}">
  <ds:schemaRefs>
    <ds:schemaRef ds:uri="http://schemas.microsoft.com/office/2006/metadata/properties"/>
    <ds:schemaRef ds:uri="http://schemas.microsoft.com/office/infopath/2007/PartnerControls"/>
    <ds:schemaRef ds:uri="16288285-dcc2-477e-b20e-744a3241e739"/>
    <ds:schemaRef ds:uri="4551e006-74fa-45e5-959f-2f1cb1414e85"/>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331</Words>
  <Characters>1892</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 Anna</dc:creator>
  <cp:keywords/>
  <dc:description/>
  <cp:lastModifiedBy>Rees, Anna</cp:lastModifiedBy>
  <cp:revision>13</cp:revision>
  <dcterms:created xsi:type="dcterms:W3CDTF">2026-04-22T09:20:00Z</dcterms:created>
  <dcterms:modified xsi:type="dcterms:W3CDTF">2026-04-22T10:29:00Z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0x010100A49E90C3A919A14C840A3FAE800FC13F</vt:lpwstr>
  </property>
  <property fmtid="{D5CDD505-2E9C-101B-9397-08002B2CF9AE}" pid="3" name="MediaServiceImageTags">
    <vt:lpwstr/>
  </property>
</Properties>
</file>